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D0A" w:rsidRDefault="00183D0A">
      <w:pPr>
        <w:pStyle w:val="ConsPlusNormal"/>
        <w:ind w:firstLine="540"/>
        <w:jc w:val="both"/>
        <w:outlineLvl w:val="0"/>
      </w:pPr>
    </w:p>
    <w:p w:rsidR="009650DB" w:rsidRPr="00C6625E" w:rsidRDefault="009650DB" w:rsidP="000513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625E">
        <w:rPr>
          <w:rFonts w:ascii="Times New Roman" w:hAnsi="Times New Roman" w:cs="Times New Roman"/>
          <w:sz w:val="28"/>
          <w:szCs w:val="28"/>
        </w:rPr>
        <w:t>Методика</w:t>
      </w:r>
    </w:p>
    <w:p w:rsidR="0031088F" w:rsidRDefault="00496233" w:rsidP="00890E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625E">
        <w:rPr>
          <w:rFonts w:ascii="Times New Roman" w:hAnsi="Times New Roman" w:cs="Times New Roman"/>
          <w:sz w:val="28"/>
          <w:szCs w:val="28"/>
        </w:rPr>
        <w:t>расчета субсидий</w:t>
      </w:r>
      <w:r w:rsidR="00890E0D" w:rsidRPr="00C6625E">
        <w:rPr>
          <w:rFonts w:ascii="Times New Roman" w:hAnsi="Times New Roman" w:cs="Times New Roman"/>
          <w:sz w:val="28"/>
          <w:szCs w:val="28"/>
        </w:rPr>
        <w:t xml:space="preserve"> из областного бюджета Новосибирской области бюджетам муниципальных образований Новосибирской области </w:t>
      </w:r>
      <w:r w:rsidR="00C6625E" w:rsidRPr="00C6625E">
        <w:rPr>
          <w:rFonts w:ascii="Times New Roman" w:hAnsi="Times New Roman" w:cs="Times New Roman"/>
          <w:sz w:val="28"/>
          <w:szCs w:val="28"/>
        </w:rPr>
        <w:t xml:space="preserve">в целях софинансирования расходных обязательств </w:t>
      </w:r>
      <w:r w:rsidR="0031088F">
        <w:rPr>
          <w:rFonts w:ascii="Times New Roman" w:hAnsi="Times New Roman" w:cs="Times New Roman"/>
          <w:sz w:val="28"/>
          <w:szCs w:val="28"/>
        </w:rPr>
        <w:t>связанных с реализацией мероприятий по развитию транспортной инфраструктуры на сельских территориях</w:t>
      </w:r>
      <w:r w:rsidR="00C6625E" w:rsidRPr="00C6625E">
        <w:rPr>
          <w:rFonts w:ascii="Times New Roman" w:hAnsi="Times New Roman" w:cs="Times New Roman"/>
          <w:sz w:val="28"/>
          <w:szCs w:val="28"/>
        </w:rPr>
        <w:t xml:space="preserve">, в рамках </w:t>
      </w:r>
      <w:r w:rsidR="0031088F">
        <w:rPr>
          <w:rFonts w:ascii="Times New Roman" w:hAnsi="Times New Roman" w:cs="Times New Roman"/>
          <w:sz w:val="28"/>
          <w:szCs w:val="28"/>
        </w:rPr>
        <w:t>федерального проекта «Развитие транспортной инфраструктуры на сельских территориях» государственной программы Российской Федерации «Комплексное развитие сельских территорий»</w:t>
      </w:r>
    </w:p>
    <w:p w:rsidR="0031088F" w:rsidRDefault="0031088F" w:rsidP="00890E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предоставляются органам местного самоуправ</w:t>
      </w:r>
      <w:r w:rsidR="002A4751">
        <w:rPr>
          <w:rFonts w:ascii="Times New Roman" w:hAnsi="Times New Roman" w:cs="Times New Roman"/>
          <w:sz w:val="28"/>
          <w:szCs w:val="28"/>
        </w:rPr>
        <w:t>ления муниципальных образований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субсидии рассчитывается Минтрансом НСО по формуле:</w:t>
      </w: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N x Y,</w:t>
      </w: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6625E" w:rsidRDefault="00C6625E" w:rsidP="00C6625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объем субсидии бюджету муниципального образования;</w:t>
      </w:r>
    </w:p>
    <w:p w:rsidR="00C6625E" w:rsidRDefault="00C6625E" w:rsidP="00C6625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подтвержденная Минтрансом НСО потребность в соответствии с представленными муниципальным образованием заявкой и финансово-экономическими обоснованиями;</w:t>
      </w:r>
    </w:p>
    <w:p w:rsidR="00183D0A" w:rsidRPr="00890E0D" w:rsidRDefault="00C6625E" w:rsidP="00DB44B8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 - доля софинансирования из областного бюджета Новосибирской области</w:t>
      </w:r>
      <w:r w:rsidR="00DB44B8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59480C" w:rsidRPr="00890E0D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DB44B8" w:rsidP="0059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800734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9480C" w:rsidRPr="001A45F2">
        <w:rPr>
          <w:rFonts w:ascii="Times New Roman" w:hAnsi="Times New Roman" w:cs="Times New Roman"/>
          <w:sz w:val="28"/>
          <w:szCs w:val="28"/>
        </w:rPr>
        <w:t xml:space="preserve"> </w:t>
      </w:r>
      <w:r w:rsidR="0059480C">
        <w:rPr>
          <w:rFonts w:ascii="Times New Roman" w:hAnsi="Times New Roman" w:cs="Times New Roman"/>
          <w:sz w:val="28"/>
          <w:szCs w:val="28"/>
        </w:rPr>
        <w:t>транспорта и дорожного</w:t>
      </w:r>
    </w:p>
    <w:p w:rsidR="0059480C" w:rsidRPr="00A23C13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Новосибирской области</w:t>
      </w:r>
      <w:r w:rsidRPr="001A45F2">
        <w:rPr>
          <w:rFonts w:ascii="Times New Roman" w:hAnsi="Times New Roman" w:cs="Times New Roman"/>
          <w:sz w:val="28"/>
          <w:szCs w:val="28"/>
        </w:rPr>
        <w:tab/>
      </w:r>
      <w:r w:rsidR="004D3854">
        <w:rPr>
          <w:rFonts w:ascii="Times New Roman" w:hAnsi="Times New Roman" w:cs="Times New Roman"/>
          <w:sz w:val="28"/>
          <w:szCs w:val="28"/>
        </w:rPr>
        <w:tab/>
      </w:r>
      <w:r w:rsidR="004D3854">
        <w:rPr>
          <w:rFonts w:ascii="Times New Roman" w:hAnsi="Times New Roman" w:cs="Times New Roman"/>
          <w:sz w:val="28"/>
          <w:szCs w:val="28"/>
        </w:rPr>
        <w:tab/>
      </w:r>
      <w:r w:rsidR="004D385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6625E">
        <w:rPr>
          <w:rFonts w:ascii="Times New Roman" w:hAnsi="Times New Roman" w:cs="Times New Roman"/>
          <w:sz w:val="28"/>
          <w:szCs w:val="28"/>
        </w:rPr>
        <w:t xml:space="preserve">   </w:t>
      </w:r>
      <w:r w:rsidR="00DB44B8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6625E">
        <w:rPr>
          <w:rFonts w:ascii="Times New Roman" w:hAnsi="Times New Roman" w:cs="Times New Roman"/>
          <w:sz w:val="28"/>
          <w:szCs w:val="28"/>
        </w:rPr>
        <w:t xml:space="preserve">   </w:t>
      </w:r>
      <w:r w:rsidR="00DB44B8">
        <w:rPr>
          <w:rFonts w:ascii="Times New Roman" w:hAnsi="Times New Roman" w:cs="Times New Roman"/>
          <w:sz w:val="28"/>
          <w:szCs w:val="28"/>
        </w:rPr>
        <w:t>Е</w:t>
      </w:r>
      <w:r w:rsidR="004D3854">
        <w:rPr>
          <w:rFonts w:ascii="Times New Roman" w:hAnsi="Times New Roman" w:cs="Times New Roman"/>
          <w:sz w:val="28"/>
          <w:szCs w:val="28"/>
        </w:rPr>
        <w:t xml:space="preserve">.В. </w:t>
      </w:r>
      <w:r w:rsidR="00DB44B8">
        <w:rPr>
          <w:rFonts w:ascii="Times New Roman" w:hAnsi="Times New Roman" w:cs="Times New Roman"/>
          <w:sz w:val="28"/>
          <w:szCs w:val="28"/>
        </w:rPr>
        <w:t>Тюрин</w:t>
      </w:r>
    </w:p>
    <w:sectPr w:rsidR="0059480C" w:rsidRPr="00A23C13" w:rsidSect="009F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0A"/>
    <w:rsid w:val="000513FD"/>
    <w:rsid w:val="000704C9"/>
    <w:rsid w:val="00110C7E"/>
    <w:rsid w:val="00183D0A"/>
    <w:rsid w:val="001B5B0D"/>
    <w:rsid w:val="00280890"/>
    <w:rsid w:val="002A4751"/>
    <w:rsid w:val="0031088F"/>
    <w:rsid w:val="00496233"/>
    <w:rsid w:val="004D3854"/>
    <w:rsid w:val="0059480C"/>
    <w:rsid w:val="00800734"/>
    <w:rsid w:val="00890E0D"/>
    <w:rsid w:val="009650DB"/>
    <w:rsid w:val="00A23C13"/>
    <w:rsid w:val="00BA7970"/>
    <w:rsid w:val="00C6625E"/>
    <w:rsid w:val="00DB44B8"/>
    <w:rsid w:val="00E77907"/>
    <w:rsid w:val="00F45CC2"/>
    <w:rsid w:val="00F70016"/>
    <w:rsid w:val="00F9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FC392"/>
  <w15:chartTrackingRefBased/>
  <w15:docId w15:val="{D4618B94-A7E1-4A7A-AB76-750AD052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3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0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Бахтина Юлия Сергеевна</dc:creator>
  <cp:keywords/>
  <dc:description/>
  <cp:lastModifiedBy>Штоп Наталья Александровна</cp:lastModifiedBy>
  <cp:revision>26</cp:revision>
  <cp:lastPrinted>2023-10-16T04:42:00Z</cp:lastPrinted>
  <dcterms:created xsi:type="dcterms:W3CDTF">2024-10-15T02:47:00Z</dcterms:created>
  <dcterms:modified xsi:type="dcterms:W3CDTF">2025-10-20T07:36:00Z</dcterms:modified>
</cp:coreProperties>
</file>